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48" w:rsidRPr="00AD3477" w:rsidRDefault="00673E48" w:rsidP="002A65B3">
      <w:pPr>
        <w:jc w:val="center"/>
        <w:rPr>
          <w:b/>
          <w:szCs w:val="21"/>
          <w:u w:val="single"/>
        </w:rPr>
      </w:pPr>
      <w:bookmarkStart w:id="0" w:name="_GoBack"/>
      <w:bookmarkEnd w:id="0"/>
    </w:p>
    <w:p w:rsidR="000C1C69" w:rsidRPr="002A65B3" w:rsidRDefault="006C4D56" w:rsidP="002A65B3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第</w:t>
      </w:r>
      <w:r w:rsidR="0094094C">
        <w:rPr>
          <w:rFonts w:hint="eastAsia"/>
          <w:b/>
          <w:sz w:val="32"/>
          <w:szCs w:val="32"/>
          <w:u w:val="single"/>
        </w:rPr>
        <w:t>2</w:t>
      </w:r>
      <w:r>
        <w:rPr>
          <w:rFonts w:hint="eastAsia"/>
          <w:b/>
          <w:sz w:val="32"/>
          <w:szCs w:val="32"/>
          <w:u w:val="single"/>
        </w:rPr>
        <w:t xml:space="preserve">回　</w:t>
      </w:r>
      <w:r w:rsidR="002342C2" w:rsidRPr="002A65B3">
        <w:rPr>
          <w:rFonts w:hint="eastAsia"/>
          <w:b/>
          <w:sz w:val="32"/>
          <w:szCs w:val="32"/>
          <w:u w:val="single"/>
        </w:rPr>
        <w:t>コンパクトなまちづくり大賞</w:t>
      </w:r>
      <w:r w:rsidR="002A65B3">
        <w:rPr>
          <w:rFonts w:hint="eastAsia"/>
          <w:b/>
          <w:sz w:val="32"/>
          <w:szCs w:val="32"/>
          <w:u w:val="single"/>
        </w:rPr>
        <w:t>【</w:t>
      </w:r>
      <w:r w:rsidR="0067483E">
        <w:rPr>
          <w:rFonts w:hint="eastAsia"/>
          <w:b/>
          <w:sz w:val="32"/>
          <w:szCs w:val="32"/>
          <w:u w:val="single"/>
        </w:rPr>
        <w:t>総合戦略</w:t>
      </w:r>
      <w:r w:rsidR="002342C2" w:rsidRPr="002A65B3">
        <w:rPr>
          <w:rFonts w:hint="eastAsia"/>
          <w:b/>
          <w:sz w:val="32"/>
          <w:szCs w:val="32"/>
          <w:u w:val="single"/>
        </w:rPr>
        <w:t>部門</w:t>
      </w:r>
      <w:r w:rsidR="002A65B3">
        <w:rPr>
          <w:rFonts w:hint="eastAsia"/>
          <w:b/>
          <w:sz w:val="32"/>
          <w:szCs w:val="32"/>
          <w:u w:val="single"/>
        </w:rPr>
        <w:t>】</w:t>
      </w:r>
      <w:r w:rsidR="002A65B3" w:rsidRPr="002A65B3">
        <w:rPr>
          <w:rFonts w:hint="eastAsia"/>
          <w:b/>
          <w:sz w:val="32"/>
          <w:szCs w:val="32"/>
          <w:u w:val="single"/>
        </w:rPr>
        <w:t>応募用紙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2276"/>
        <w:gridCol w:w="661"/>
        <w:gridCol w:w="2376"/>
        <w:gridCol w:w="564"/>
        <w:gridCol w:w="3350"/>
      </w:tblGrid>
      <w:tr w:rsidR="000920F1" w:rsidTr="006C4D56">
        <w:trPr>
          <w:trHeight w:val="546"/>
        </w:trPr>
        <w:tc>
          <w:tcPr>
            <w:tcW w:w="1134" w:type="dxa"/>
            <w:vAlign w:val="center"/>
          </w:tcPr>
          <w:p w:rsidR="000920F1" w:rsidRDefault="0044660C" w:rsidP="006C4D56">
            <w:r>
              <w:rPr>
                <w:rFonts w:hint="eastAsia"/>
              </w:rPr>
              <w:t>応募者</w:t>
            </w:r>
            <w:r w:rsidR="000920F1">
              <w:rPr>
                <w:rFonts w:hint="eastAsia"/>
              </w:rPr>
              <w:t>名</w:t>
            </w:r>
          </w:p>
        </w:tc>
        <w:tc>
          <w:tcPr>
            <w:tcW w:w="2312" w:type="dxa"/>
            <w:vAlign w:val="center"/>
          </w:tcPr>
          <w:p w:rsidR="000920F1" w:rsidRDefault="000920F1" w:rsidP="006C4D56"/>
        </w:tc>
        <w:tc>
          <w:tcPr>
            <w:tcW w:w="665" w:type="dxa"/>
            <w:vAlign w:val="center"/>
          </w:tcPr>
          <w:p w:rsidR="000920F1" w:rsidRDefault="000920F1" w:rsidP="006C4D56">
            <w:r>
              <w:rPr>
                <w:rFonts w:hint="eastAsia"/>
              </w:rPr>
              <w:t>部署</w:t>
            </w:r>
          </w:p>
        </w:tc>
        <w:tc>
          <w:tcPr>
            <w:tcW w:w="6379" w:type="dxa"/>
            <w:gridSpan w:val="3"/>
            <w:vAlign w:val="center"/>
          </w:tcPr>
          <w:p w:rsidR="000920F1" w:rsidRDefault="000920F1" w:rsidP="006C4D56"/>
        </w:tc>
      </w:tr>
      <w:tr w:rsidR="000920F1" w:rsidTr="006C4D56">
        <w:trPr>
          <w:trHeight w:val="553"/>
        </w:trPr>
        <w:tc>
          <w:tcPr>
            <w:tcW w:w="1134" w:type="dxa"/>
            <w:vAlign w:val="center"/>
          </w:tcPr>
          <w:p w:rsidR="000920F1" w:rsidRDefault="000920F1" w:rsidP="006C4D56">
            <w:r>
              <w:rPr>
                <w:rFonts w:hint="eastAsia"/>
              </w:rPr>
              <w:t>担当者</w:t>
            </w:r>
          </w:p>
        </w:tc>
        <w:tc>
          <w:tcPr>
            <w:tcW w:w="2312" w:type="dxa"/>
            <w:vAlign w:val="center"/>
          </w:tcPr>
          <w:p w:rsidR="000920F1" w:rsidRDefault="000920F1" w:rsidP="006C4D56"/>
        </w:tc>
        <w:tc>
          <w:tcPr>
            <w:tcW w:w="665" w:type="dxa"/>
            <w:vAlign w:val="center"/>
          </w:tcPr>
          <w:p w:rsidR="000920F1" w:rsidRDefault="000920F1" w:rsidP="006C4D56">
            <w:r>
              <w:rPr>
                <w:rFonts w:hint="eastAsia"/>
              </w:rPr>
              <w:t>電話</w:t>
            </w:r>
          </w:p>
        </w:tc>
        <w:tc>
          <w:tcPr>
            <w:tcW w:w="2410" w:type="dxa"/>
            <w:vAlign w:val="center"/>
          </w:tcPr>
          <w:p w:rsidR="000920F1" w:rsidRDefault="000920F1" w:rsidP="006C4D56"/>
        </w:tc>
        <w:tc>
          <w:tcPr>
            <w:tcW w:w="567" w:type="dxa"/>
            <w:vAlign w:val="center"/>
          </w:tcPr>
          <w:p w:rsidR="000920F1" w:rsidRDefault="000920F1" w:rsidP="006C4D56">
            <w:r>
              <w:rPr>
                <w:rFonts w:hint="eastAsia"/>
              </w:rPr>
              <w:t>ﾒｰﾙ</w:t>
            </w:r>
          </w:p>
        </w:tc>
        <w:tc>
          <w:tcPr>
            <w:tcW w:w="3402" w:type="dxa"/>
            <w:vAlign w:val="center"/>
          </w:tcPr>
          <w:p w:rsidR="000920F1" w:rsidRDefault="000920F1" w:rsidP="006C4D56"/>
        </w:tc>
      </w:tr>
      <w:tr w:rsidR="00950DE3" w:rsidTr="006C4D56">
        <w:trPr>
          <w:trHeight w:val="561"/>
        </w:trPr>
        <w:tc>
          <w:tcPr>
            <w:tcW w:w="4111" w:type="dxa"/>
            <w:gridSpan w:val="3"/>
            <w:tcBorders>
              <w:bottom w:val="dashed" w:sz="4" w:space="0" w:color="auto"/>
            </w:tcBorders>
            <w:vAlign w:val="center"/>
          </w:tcPr>
          <w:p w:rsidR="00950DE3" w:rsidRDefault="00950DE3" w:rsidP="00CF692A">
            <w:r>
              <w:rPr>
                <w:rFonts w:hint="eastAsia"/>
              </w:rPr>
              <w:t>立地適正化計画の公表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  <w:vAlign w:val="center"/>
          </w:tcPr>
          <w:p w:rsidR="00950DE3" w:rsidRDefault="00950DE3" w:rsidP="006C4D56">
            <w:pPr>
              <w:wordWrap w:val="0"/>
              <w:ind w:right="840"/>
            </w:pPr>
            <w:r>
              <w:rPr>
                <w:rFonts w:hint="eastAsia"/>
              </w:rPr>
              <w:t xml:space="preserve">　</w:t>
            </w:r>
            <w:r w:rsidR="006C4D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0B73E9" w:rsidTr="006C4D56">
        <w:trPr>
          <w:trHeight w:val="1264"/>
        </w:trPr>
        <w:tc>
          <w:tcPr>
            <w:tcW w:w="4111" w:type="dxa"/>
            <w:gridSpan w:val="3"/>
            <w:tcBorders>
              <w:top w:val="dashed" w:sz="4" w:space="0" w:color="auto"/>
            </w:tcBorders>
            <w:vAlign w:val="center"/>
          </w:tcPr>
          <w:p w:rsidR="000B73E9" w:rsidRDefault="000B73E9" w:rsidP="006C4D56">
            <w:r w:rsidRPr="00267149">
              <w:rPr>
                <w:rFonts w:hint="eastAsia"/>
              </w:rPr>
              <w:t>上記の関連計画</w:t>
            </w:r>
            <w:r w:rsidR="00352D22">
              <w:rPr>
                <w:rFonts w:hint="eastAsia"/>
              </w:rPr>
              <w:t>、関連施策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</w:tcBorders>
            <w:vAlign w:val="center"/>
          </w:tcPr>
          <w:p w:rsidR="000B73E9" w:rsidRDefault="000B73E9" w:rsidP="006C4D56">
            <w:pPr>
              <w:wordWrap w:val="0"/>
              <w:ind w:right="840"/>
            </w:pPr>
          </w:p>
          <w:p w:rsidR="008320EE" w:rsidRDefault="008320EE" w:rsidP="006C4D56">
            <w:pPr>
              <w:wordWrap w:val="0"/>
              <w:ind w:right="840"/>
            </w:pPr>
          </w:p>
          <w:p w:rsidR="008320EE" w:rsidRDefault="008320EE" w:rsidP="006C4D56">
            <w:pPr>
              <w:wordWrap w:val="0"/>
              <w:ind w:right="840"/>
            </w:pPr>
          </w:p>
        </w:tc>
      </w:tr>
    </w:tbl>
    <w:p w:rsidR="00544658" w:rsidRDefault="00544658">
      <w:pPr>
        <w:rPr>
          <w:b/>
          <w:sz w:val="24"/>
          <w:szCs w:val="24"/>
        </w:rPr>
      </w:pPr>
    </w:p>
    <w:p w:rsidR="00EF5AE6" w:rsidRPr="00EF5AE6" w:rsidRDefault="00B3388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Ⅰ．</w:t>
      </w:r>
      <w:r w:rsidR="00EF5AE6" w:rsidRPr="00EF5AE6">
        <w:rPr>
          <w:rFonts w:hint="eastAsia"/>
          <w:b/>
          <w:sz w:val="24"/>
          <w:szCs w:val="24"/>
        </w:rPr>
        <w:t>立地適正化計画に関する事項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D00D0F" w:rsidTr="00916908">
        <w:trPr>
          <w:trHeight w:val="400"/>
        </w:trPr>
        <w:tc>
          <w:tcPr>
            <w:tcW w:w="10490" w:type="dxa"/>
            <w:vAlign w:val="center"/>
          </w:tcPr>
          <w:p w:rsidR="00D00D0F" w:rsidRDefault="00544658" w:rsidP="008320EE">
            <w:r>
              <w:rPr>
                <w:rFonts w:hint="eastAsia"/>
              </w:rPr>
              <w:t>①</w:t>
            </w:r>
            <w:r w:rsidR="006C6CB4">
              <w:rPr>
                <w:rFonts w:hint="eastAsia"/>
              </w:rPr>
              <w:t>都市</w:t>
            </w:r>
            <w:r w:rsidR="00EF5AE6">
              <w:rPr>
                <w:rFonts w:hint="eastAsia"/>
              </w:rPr>
              <w:t>の現況、地区特性</w:t>
            </w:r>
          </w:p>
        </w:tc>
      </w:tr>
      <w:tr w:rsidR="006F3C39" w:rsidTr="00916908">
        <w:tc>
          <w:tcPr>
            <w:tcW w:w="10490" w:type="dxa"/>
          </w:tcPr>
          <w:p w:rsidR="006C4D56" w:rsidRDefault="006C4D56" w:rsidP="00811B61"/>
          <w:p w:rsidR="00811B61" w:rsidRDefault="00811B61" w:rsidP="00811B61"/>
          <w:p w:rsidR="00673E48" w:rsidRDefault="00673E48" w:rsidP="00811B61"/>
          <w:p w:rsidR="00811B61" w:rsidRDefault="00811B61" w:rsidP="00811B61"/>
        </w:tc>
      </w:tr>
      <w:tr w:rsidR="00D00D0F" w:rsidTr="00916908">
        <w:trPr>
          <w:trHeight w:val="464"/>
        </w:trPr>
        <w:tc>
          <w:tcPr>
            <w:tcW w:w="10490" w:type="dxa"/>
            <w:vAlign w:val="center"/>
          </w:tcPr>
          <w:p w:rsidR="00D00D0F" w:rsidRDefault="00544658" w:rsidP="006C6CB4">
            <w:r>
              <w:rPr>
                <w:rFonts w:hint="eastAsia"/>
              </w:rPr>
              <w:t>②</w:t>
            </w:r>
            <w:r w:rsidR="006C6CB4">
              <w:rPr>
                <w:rFonts w:hint="eastAsia"/>
              </w:rPr>
              <w:t>都市</w:t>
            </w:r>
            <w:r w:rsidR="00EF5AE6">
              <w:rPr>
                <w:rFonts w:hint="eastAsia"/>
              </w:rPr>
              <w:t>の課題</w:t>
            </w:r>
          </w:p>
        </w:tc>
      </w:tr>
      <w:tr w:rsidR="00D00D0F" w:rsidTr="00916908">
        <w:tc>
          <w:tcPr>
            <w:tcW w:w="10490" w:type="dxa"/>
          </w:tcPr>
          <w:p w:rsidR="006C4D56" w:rsidRDefault="006C4D56"/>
          <w:p w:rsidR="00673E48" w:rsidRDefault="00673E48"/>
          <w:p w:rsidR="00673E48" w:rsidRDefault="00673E48"/>
          <w:p w:rsidR="00673E48" w:rsidRPr="00D00D0F" w:rsidRDefault="00673E48"/>
        </w:tc>
      </w:tr>
      <w:tr w:rsidR="00D00D0F" w:rsidTr="00916908">
        <w:trPr>
          <w:trHeight w:val="588"/>
        </w:trPr>
        <w:tc>
          <w:tcPr>
            <w:tcW w:w="10490" w:type="dxa"/>
            <w:vAlign w:val="center"/>
          </w:tcPr>
          <w:p w:rsidR="00D00D0F" w:rsidRDefault="00544658" w:rsidP="00673E48">
            <w:r>
              <w:rPr>
                <w:rFonts w:hint="eastAsia"/>
              </w:rPr>
              <w:t>③</w:t>
            </w:r>
            <w:r w:rsidR="00D87481">
              <w:rPr>
                <w:rFonts w:hint="eastAsia"/>
              </w:rPr>
              <w:t>コンパクト</w:t>
            </w:r>
            <w:r w:rsidR="00D87481">
              <w:t>なまちづくりの</w:t>
            </w:r>
            <w:r w:rsidR="00D87481">
              <w:rPr>
                <w:rFonts w:hint="eastAsia"/>
              </w:rPr>
              <w:t>実現</w:t>
            </w:r>
            <w:r w:rsidR="00D87481">
              <w:t>に向けた</w:t>
            </w:r>
            <w:r w:rsidR="00E96674">
              <w:rPr>
                <w:rFonts w:hint="eastAsia"/>
              </w:rPr>
              <w:t>政策</w:t>
            </w:r>
            <w:r w:rsidR="00D87481">
              <w:t>の概要</w:t>
            </w:r>
            <w:r w:rsidR="00E96674">
              <w:rPr>
                <w:rFonts w:hint="eastAsia"/>
              </w:rPr>
              <w:t>（</w:t>
            </w:r>
            <w:r w:rsidR="00E96674">
              <w:t>立地適正化計画、関連計画</w:t>
            </w:r>
            <w:r w:rsidR="00E96674">
              <w:rPr>
                <w:rFonts w:hint="eastAsia"/>
              </w:rPr>
              <w:t>等</w:t>
            </w:r>
            <w:r w:rsidR="00E96674">
              <w:t>による政策全体の概要）</w:t>
            </w:r>
            <w:r w:rsidR="006C6CB4">
              <w:rPr>
                <w:rFonts w:hint="eastAsia"/>
              </w:rPr>
              <w:t>（概要版が</w:t>
            </w:r>
            <w:r w:rsidR="006C6CB4">
              <w:t>あればそれで代替可能）</w:t>
            </w:r>
          </w:p>
        </w:tc>
      </w:tr>
      <w:tr w:rsidR="00D00D0F" w:rsidTr="00916908">
        <w:tc>
          <w:tcPr>
            <w:tcW w:w="10490" w:type="dxa"/>
          </w:tcPr>
          <w:p w:rsidR="00D00D0F" w:rsidRPr="006C6CB4" w:rsidRDefault="00D00D0F"/>
          <w:p w:rsidR="00D00D0F" w:rsidRDefault="00D00D0F"/>
          <w:p w:rsidR="006C4D56" w:rsidRDefault="006C4D56"/>
          <w:p w:rsidR="006C4D56" w:rsidRDefault="006C4D56"/>
          <w:p w:rsidR="00811B61" w:rsidRDefault="00811B61"/>
          <w:p w:rsidR="00D00D0F" w:rsidRDefault="00D00D0F"/>
        </w:tc>
      </w:tr>
      <w:tr w:rsidR="00D00D0F" w:rsidTr="00916908">
        <w:tc>
          <w:tcPr>
            <w:tcW w:w="10490" w:type="dxa"/>
          </w:tcPr>
          <w:p w:rsidR="00D00D0F" w:rsidRDefault="00544658" w:rsidP="00673E48">
            <w:r>
              <w:rPr>
                <w:rFonts w:hint="eastAsia"/>
              </w:rPr>
              <w:t>④</w:t>
            </w:r>
            <w:r w:rsidR="006C6CB4">
              <w:rPr>
                <w:rFonts w:hint="eastAsia"/>
              </w:rPr>
              <w:t>都市の</w:t>
            </w:r>
            <w:r w:rsidR="006C6CB4">
              <w:t>課題への対応</w:t>
            </w:r>
          </w:p>
        </w:tc>
      </w:tr>
      <w:tr w:rsidR="00D00D0F" w:rsidTr="00916908">
        <w:tc>
          <w:tcPr>
            <w:tcW w:w="10490" w:type="dxa"/>
          </w:tcPr>
          <w:p w:rsidR="00D00D0F" w:rsidRDefault="00D00D0F"/>
          <w:p w:rsidR="00673E48" w:rsidRDefault="00673E48"/>
          <w:p w:rsidR="00673E48" w:rsidRDefault="00673E48"/>
          <w:p w:rsidR="00E97547" w:rsidRDefault="00E97547"/>
          <w:p w:rsidR="006C4D56" w:rsidRDefault="006C4D56"/>
          <w:p w:rsidR="006C4D56" w:rsidRDefault="006C4D56"/>
          <w:p w:rsidR="00D00D0F" w:rsidRDefault="00D00D0F"/>
        </w:tc>
      </w:tr>
      <w:tr w:rsidR="00D00D0F" w:rsidTr="00B1122D">
        <w:trPr>
          <w:trHeight w:val="465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58" w:rsidRPr="00B33880" w:rsidRDefault="00B33880" w:rsidP="00455178">
            <w:pPr>
              <w:rPr>
                <w:b/>
                <w:sz w:val="24"/>
                <w:szCs w:val="24"/>
              </w:rPr>
            </w:pPr>
            <w:r w:rsidRPr="00B33880">
              <w:rPr>
                <w:rFonts w:hint="eastAsia"/>
                <w:b/>
                <w:sz w:val="24"/>
                <w:szCs w:val="24"/>
              </w:rPr>
              <w:lastRenderedPageBreak/>
              <w:t>Ⅱ．特定テーマに関する事項</w:t>
            </w:r>
          </w:p>
          <w:tbl>
            <w:tblPr>
              <w:tblStyle w:val="a3"/>
              <w:tblW w:w="10377" w:type="dxa"/>
              <w:tblLayout w:type="fixed"/>
              <w:tblLook w:val="04A0" w:firstRow="1" w:lastRow="0" w:firstColumn="1" w:lastColumn="0" w:noHBand="0" w:noVBand="1"/>
            </w:tblPr>
            <w:tblGrid>
              <w:gridCol w:w="10377"/>
            </w:tblGrid>
            <w:tr w:rsidR="00544658" w:rsidTr="00916908">
              <w:tc>
                <w:tcPr>
                  <w:tcW w:w="10377" w:type="dxa"/>
                </w:tcPr>
                <w:p w:rsidR="00544658" w:rsidRDefault="00B1122D">
                  <w:r>
                    <w:rPr>
                      <w:rFonts w:hint="eastAsia"/>
                    </w:rPr>
                    <w:t>①</w:t>
                  </w:r>
                  <w:r w:rsidR="00916908">
                    <w:rPr>
                      <w:rFonts w:hint="eastAsia"/>
                    </w:rPr>
                    <w:t>応募</w:t>
                  </w:r>
                  <w:r w:rsidR="00544658">
                    <w:rPr>
                      <w:rFonts w:hint="eastAsia"/>
                    </w:rPr>
                    <w:t>した特定テーマ</w:t>
                  </w:r>
                </w:p>
              </w:tc>
            </w:tr>
            <w:tr w:rsidR="00544658" w:rsidRPr="00916908" w:rsidTr="00916908">
              <w:tc>
                <w:tcPr>
                  <w:tcW w:w="10377" w:type="dxa"/>
                </w:tcPr>
                <w:p w:rsidR="00544658" w:rsidRDefault="0085166E">
                  <w:r>
                    <w:rPr>
                      <w:rFonts w:hint="eastAsia"/>
                    </w:rPr>
                    <w:t>人にやさしいコンパクトなまちづくり</w:t>
                  </w:r>
                </w:p>
                <w:p w:rsidR="00916908" w:rsidRDefault="00916908"/>
                <w:p w:rsidR="00DD54EB" w:rsidRDefault="0085166E" w:rsidP="004E64D0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健康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医療</w:t>
                  </w:r>
                  <w:r>
                    <w:rPr>
                      <w:rFonts w:hint="eastAsia"/>
                    </w:rPr>
                    <w:t>)</w:t>
                  </w:r>
                  <w:r w:rsidR="004E64D0">
                    <w:rPr>
                      <w:rFonts w:hint="eastAsia"/>
                    </w:rPr>
                    <w:t>･</w:t>
                  </w:r>
                  <w:r>
                    <w:rPr>
                      <w:rFonts w:hint="eastAsia"/>
                    </w:rPr>
                    <w:t>福祉</w:t>
                  </w:r>
                  <w:r w:rsidR="004E64D0">
                    <w:rPr>
                      <w:rFonts w:hint="eastAsia"/>
                    </w:rPr>
                    <w:t>･</w:t>
                  </w:r>
                  <w:r>
                    <w:rPr>
                      <w:rFonts w:hint="eastAsia"/>
                    </w:rPr>
                    <w:t>子育てを支えるまちづくり</w:t>
                  </w:r>
                  <w:r w:rsidR="00DD54EB">
                    <w:rPr>
                      <w:rFonts w:hint="eastAsia"/>
                    </w:rPr>
                    <w:t xml:space="preserve">　・</w:t>
                  </w:r>
                  <w:r>
                    <w:rPr>
                      <w:rFonts w:hint="eastAsia"/>
                    </w:rPr>
                    <w:t xml:space="preserve">　安心</w:t>
                  </w:r>
                  <w:r w:rsidR="004E64D0">
                    <w:rPr>
                      <w:rFonts w:hint="eastAsia"/>
                    </w:rPr>
                    <w:t>･</w:t>
                  </w:r>
                  <w:r>
                    <w:rPr>
                      <w:rFonts w:hint="eastAsia"/>
                    </w:rPr>
                    <w:t>安全な</w:t>
                  </w:r>
                  <w:r w:rsidR="00916908">
                    <w:rPr>
                      <w:rFonts w:hint="eastAsia"/>
                    </w:rPr>
                    <w:t>まちづくり</w:t>
                  </w:r>
                  <w:r w:rsidR="00AB1A98">
                    <w:rPr>
                      <w:rFonts w:hint="eastAsia"/>
                    </w:rPr>
                    <w:t>(</w:t>
                  </w:r>
                  <w:r w:rsidR="00AB1A98">
                    <w:rPr>
                      <w:rFonts w:hint="eastAsia"/>
                    </w:rPr>
                    <w:t>防災､交通安全､ﾊﾞｲｱﾌﾘｰ等</w:t>
                  </w:r>
                  <w:r w:rsidR="00AB1A98">
                    <w:rPr>
                      <w:rFonts w:hint="eastAsia"/>
                    </w:rPr>
                    <w:t>)</w:t>
                  </w:r>
                </w:p>
                <w:p w:rsidR="00916908" w:rsidRDefault="00916908" w:rsidP="00916908"/>
                <w:p w:rsidR="00916908" w:rsidRPr="00916908" w:rsidRDefault="00916908" w:rsidP="00916908">
                  <w:pPr>
                    <w:jc w:val="right"/>
                  </w:pPr>
                  <w:r>
                    <w:rPr>
                      <w:rFonts w:hint="eastAsia"/>
                    </w:rPr>
                    <w:t>（応募した特定テーマを○で囲んでください。）</w:t>
                  </w:r>
                </w:p>
              </w:tc>
            </w:tr>
            <w:tr w:rsidR="00544658" w:rsidTr="00916908">
              <w:tc>
                <w:tcPr>
                  <w:tcW w:w="10377" w:type="dxa"/>
                </w:tcPr>
                <w:p w:rsidR="00B1122D" w:rsidRPr="00B1122D" w:rsidRDefault="00B1122D" w:rsidP="006C6CB4">
                  <w:r>
                    <w:rPr>
                      <w:rFonts w:hint="eastAsia"/>
                    </w:rPr>
                    <w:t>②</w:t>
                  </w:r>
                  <w:r w:rsidR="006C6CB4">
                    <w:rPr>
                      <w:rFonts w:hint="eastAsia"/>
                    </w:rPr>
                    <w:t>特定</w:t>
                  </w:r>
                  <w:r w:rsidR="006C6CB4">
                    <w:t>テーマ</w:t>
                  </w:r>
                  <w:r w:rsidR="006C6CB4">
                    <w:rPr>
                      <w:rFonts w:hint="eastAsia"/>
                    </w:rPr>
                    <w:t>に</w:t>
                  </w:r>
                  <w:r w:rsidR="006C6CB4">
                    <w:t>関するアピールポイント</w:t>
                  </w:r>
                </w:p>
              </w:tc>
            </w:tr>
            <w:tr w:rsidR="00B1122D" w:rsidTr="00916908">
              <w:tc>
                <w:tcPr>
                  <w:tcW w:w="10377" w:type="dxa"/>
                </w:tcPr>
                <w:p w:rsidR="00B1122D" w:rsidRDefault="00B1122D"/>
                <w:p w:rsidR="00B1122D" w:rsidRDefault="00B1122D"/>
                <w:p w:rsidR="00673E48" w:rsidRDefault="00673E48"/>
                <w:p w:rsidR="00673E48" w:rsidRDefault="00673E48"/>
                <w:p w:rsidR="00B1122D" w:rsidRDefault="00B1122D"/>
                <w:p w:rsidR="00B1122D" w:rsidRDefault="00B1122D"/>
                <w:p w:rsidR="00B1122D" w:rsidRPr="00916908" w:rsidRDefault="00B1122D"/>
              </w:tc>
            </w:tr>
          </w:tbl>
          <w:p w:rsidR="006C4D56" w:rsidRDefault="006C4D56" w:rsidP="002F432A"/>
        </w:tc>
      </w:tr>
    </w:tbl>
    <w:p w:rsidR="008D6473" w:rsidRDefault="008D6473"/>
    <w:p w:rsidR="008D6473" w:rsidRDefault="008D6473"/>
    <w:p w:rsidR="008D6473" w:rsidRDefault="008D6473"/>
    <w:p w:rsidR="008D6473" w:rsidRDefault="008D6473" w:rsidP="008D6473">
      <w:pPr>
        <w:snapToGrid w:val="0"/>
        <w:spacing w:line="216" w:lineRule="auto"/>
        <w:rPr>
          <w:rFonts w:ascii="メイリオ" w:eastAsia="メイリオ" w:hAnsi="メイリオ" w:cs="メイリオ"/>
        </w:rPr>
      </w:pPr>
    </w:p>
    <w:p w:rsidR="008D6473" w:rsidRPr="00716B2C" w:rsidRDefault="00DE7AD9" w:rsidP="008D6473">
      <w:pPr>
        <w:snapToGrid w:val="0"/>
        <w:spacing w:line="21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下記内容については、全て応募時のものをご記入ください。</w:t>
      </w:r>
    </w:p>
    <w:tbl>
      <w:tblPr>
        <w:tblStyle w:val="a3"/>
        <w:tblW w:w="10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7996"/>
      </w:tblGrid>
      <w:tr w:rsidR="008D6473" w:rsidTr="007F626A">
        <w:trPr>
          <w:cantSplit/>
          <w:trHeight w:val="510"/>
        </w:trPr>
        <w:tc>
          <w:tcPr>
            <w:tcW w:w="2681" w:type="dxa"/>
            <w:shd w:val="clear" w:color="auto" w:fill="DAEEF3" w:themeFill="accent5" w:themeFillTint="33"/>
            <w:vAlign w:val="center"/>
          </w:tcPr>
          <w:p w:rsidR="008D6473" w:rsidRPr="00E92D7E" w:rsidRDefault="008D6473" w:rsidP="007F626A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E92D7E">
              <w:rPr>
                <w:rFonts w:ascii="メイリオ" w:eastAsia="メイリオ" w:hAnsi="メイリオ" w:cs="メイリオ" w:hint="eastAsia"/>
                <w:b/>
              </w:rPr>
              <w:t>目標年度</w:t>
            </w:r>
          </w:p>
        </w:tc>
        <w:tc>
          <w:tcPr>
            <w:tcW w:w="7996" w:type="dxa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</w:p>
        </w:tc>
      </w:tr>
    </w:tbl>
    <w:p w:rsidR="008D6473" w:rsidRDefault="008D6473" w:rsidP="008D6473"/>
    <w:tbl>
      <w:tblPr>
        <w:tblStyle w:val="a3"/>
        <w:tblW w:w="10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685"/>
        <w:gridCol w:w="796"/>
      </w:tblGrid>
      <w:tr w:rsidR="008D6473" w:rsidTr="007F626A">
        <w:trPr>
          <w:cantSplit/>
          <w:trHeight w:val="510"/>
        </w:trPr>
        <w:tc>
          <w:tcPr>
            <w:tcW w:w="534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8D6473" w:rsidRPr="00E92D7E" w:rsidRDefault="008D6473" w:rsidP="007F626A">
            <w:pPr>
              <w:snapToGrid w:val="0"/>
              <w:spacing w:line="216" w:lineRule="auto"/>
              <w:ind w:left="113" w:right="113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E92D7E">
              <w:rPr>
                <w:rFonts w:ascii="メイリオ" w:eastAsia="メイリオ" w:hAnsi="メイリオ" w:cs="メイリオ" w:hint="eastAsia"/>
                <w:b/>
              </w:rPr>
              <w:t>面積規模</w:t>
            </w: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市域面積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（ha）</w:t>
            </w:r>
          </w:p>
        </w:tc>
        <w:tc>
          <w:tcPr>
            <w:tcW w:w="3685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ha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8D6473" w:rsidRPr="00E92D7E" w:rsidRDefault="008D6473" w:rsidP="007F626A">
            <w:pPr>
              <w:snapToGrid w:val="0"/>
              <w:spacing w:line="216" w:lineRule="auto"/>
              <w:ind w:left="113" w:right="113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都市計画区域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（ha）</w:t>
            </w:r>
          </w:p>
        </w:tc>
        <w:tc>
          <w:tcPr>
            <w:tcW w:w="3685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ha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8D6473" w:rsidRDefault="008D6473" w:rsidP="007F626A">
            <w:pPr>
              <w:snapToGrid w:val="0"/>
              <w:spacing w:line="216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市街化区域面積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（ha）</w:t>
            </w:r>
          </w:p>
        </w:tc>
        <w:tc>
          <w:tcPr>
            <w:tcW w:w="3685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ha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8D6473" w:rsidRDefault="008D6473" w:rsidP="007F626A">
            <w:pPr>
              <w:snapToGrid w:val="0"/>
              <w:spacing w:line="216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用途地域面積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（ha）</w:t>
            </w:r>
          </w:p>
        </w:tc>
        <w:tc>
          <w:tcPr>
            <w:tcW w:w="3685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ha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居住誘導区域面積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（ha）</w:t>
            </w:r>
          </w:p>
        </w:tc>
        <w:tc>
          <w:tcPr>
            <w:tcW w:w="3685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ha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市街化区域面積に占める居住誘導区域の割合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（％）</w:t>
            </w:r>
          </w:p>
        </w:tc>
        <w:tc>
          <w:tcPr>
            <w:tcW w:w="3685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％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Pr="00BF6ACC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都市機能誘導区域面積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（ha）</w:t>
            </w:r>
          </w:p>
        </w:tc>
        <w:tc>
          <w:tcPr>
            <w:tcW w:w="3685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ha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Pr="00BF6ACC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市街化区域面積に占める都市機能誘導区域の割合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（％）</w:t>
            </w:r>
          </w:p>
        </w:tc>
        <w:tc>
          <w:tcPr>
            <w:tcW w:w="3685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％</w:t>
            </w:r>
          </w:p>
        </w:tc>
      </w:tr>
    </w:tbl>
    <w:p w:rsidR="008D6473" w:rsidRDefault="008D6473" w:rsidP="008D6473">
      <w:pPr>
        <w:snapToGrid w:val="0"/>
        <w:spacing w:line="216" w:lineRule="auto"/>
        <w:rPr>
          <w:rFonts w:ascii="メイリオ" w:eastAsia="メイリオ" w:hAnsi="メイリオ" w:cs="メイリオ"/>
        </w:rPr>
      </w:pPr>
    </w:p>
    <w:tbl>
      <w:tblPr>
        <w:tblStyle w:val="a3"/>
        <w:tblW w:w="10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417"/>
        <w:gridCol w:w="851"/>
        <w:gridCol w:w="1275"/>
        <w:gridCol w:w="938"/>
      </w:tblGrid>
      <w:tr w:rsidR="008D6473" w:rsidTr="007F626A">
        <w:trPr>
          <w:cantSplit/>
          <w:trHeight w:val="510"/>
        </w:trPr>
        <w:tc>
          <w:tcPr>
            <w:tcW w:w="534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8D6473" w:rsidRPr="00E92D7E" w:rsidRDefault="008D6473" w:rsidP="007F626A">
            <w:pPr>
              <w:snapToGrid w:val="0"/>
              <w:spacing w:line="216" w:lineRule="auto"/>
              <w:ind w:left="113" w:right="113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E92D7E">
              <w:rPr>
                <w:rFonts w:ascii="メイリオ" w:eastAsia="メイリオ" w:hAnsi="メイリオ" w:cs="メイリオ" w:hint="eastAsia"/>
                <w:b/>
              </w:rPr>
              <w:t>人口規模</w:t>
            </w: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市内全人口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（人）</w:t>
            </w:r>
          </w:p>
        </w:tc>
        <w:tc>
          <w:tcPr>
            <w:tcW w:w="3543" w:type="dxa"/>
            <w:gridSpan w:val="3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人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8D6473" w:rsidRDefault="008D6473" w:rsidP="007F626A">
            <w:pPr>
              <w:snapToGrid w:val="0"/>
              <w:spacing w:line="216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目標年度の市内全人口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（人）</w:t>
            </w:r>
            <w:r w:rsidRPr="002856D5">
              <w:rPr>
                <w:rFonts w:ascii="メイリオ" w:eastAsia="メイリオ" w:hAnsi="メイリオ" w:cs="メイリオ" w:hint="eastAsia"/>
              </w:rPr>
              <w:t>と増減率</w:t>
            </w:r>
            <w:r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（%）</w:t>
            </w:r>
          </w:p>
        </w:tc>
        <w:tc>
          <w:tcPr>
            <w:tcW w:w="1417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人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%増減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DID内人口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（人）</w:t>
            </w:r>
          </w:p>
        </w:tc>
        <w:tc>
          <w:tcPr>
            <w:tcW w:w="3543" w:type="dxa"/>
            <w:gridSpan w:val="3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人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目標年度のDID内人口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（人）</w:t>
            </w:r>
            <w:r w:rsidRPr="002856D5">
              <w:rPr>
                <w:rFonts w:ascii="メイリオ" w:eastAsia="メイリオ" w:hAnsi="メイリオ" w:cs="メイリオ" w:hint="eastAsia"/>
              </w:rPr>
              <w:t>と増減率</w:t>
            </w:r>
            <w:r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（%）</w:t>
            </w:r>
          </w:p>
        </w:tc>
        <w:tc>
          <w:tcPr>
            <w:tcW w:w="1417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人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%増減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Pr="00BF6ACC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DID人口密度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（人/ha）</w:t>
            </w:r>
          </w:p>
        </w:tc>
        <w:tc>
          <w:tcPr>
            <w:tcW w:w="3543" w:type="dxa"/>
            <w:gridSpan w:val="3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人/ha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Pr="00BF6ACC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目標年度のDID人口密度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（人/ha）</w:t>
            </w:r>
            <w:r w:rsidRPr="002856D5">
              <w:rPr>
                <w:rFonts w:ascii="メイリオ" w:eastAsia="メイリオ" w:hAnsi="メイリオ" w:cs="メイリオ" w:hint="eastAsia"/>
              </w:rPr>
              <w:t>と増減率</w:t>
            </w:r>
            <w:r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（%）</w:t>
            </w:r>
          </w:p>
        </w:tc>
        <w:tc>
          <w:tcPr>
            <w:tcW w:w="1417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人/ha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%増減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居住誘導区域内人口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（人）</w:t>
            </w:r>
          </w:p>
        </w:tc>
        <w:tc>
          <w:tcPr>
            <w:tcW w:w="3543" w:type="dxa"/>
            <w:gridSpan w:val="3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人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目標年度の居住誘導区域内人口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（人）</w:t>
            </w:r>
            <w:r w:rsidRPr="002856D5">
              <w:rPr>
                <w:rFonts w:ascii="メイリオ" w:eastAsia="メイリオ" w:hAnsi="メイリオ" w:cs="メイリオ" w:hint="eastAsia"/>
              </w:rPr>
              <w:t>と増減率</w:t>
            </w:r>
            <w:r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（%）</w:t>
            </w:r>
          </w:p>
        </w:tc>
        <w:tc>
          <w:tcPr>
            <w:tcW w:w="1417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人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%増減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居住誘導区域内人口密度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（人/ha）</w:t>
            </w:r>
          </w:p>
        </w:tc>
        <w:tc>
          <w:tcPr>
            <w:tcW w:w="3543" w:type="dxa"/>
            <w:gridSpan w:val="3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人/ha</w:t>
            </w:r>
          </w:p>
        </w:tc>
      </w:tr>
      <w:tr w:rsidR="008D6473" w:rsidTr="007F626A">
        <w:trPr>
          <w:cantSplit/>
          <w:trHeight w:val="51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0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目標年度の居住誘導区域内人口密度</w:t>
            </w:r>
            <w:r w:rsidRPr="000B6B48"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（人/ha）</w:t>
            </w:r>
            <w:r w:rsidRPr="002856D5">
              <w:rPr>
                <w:rFonts w:ascii="メイリオ" w:eastAsia="メイリオ" w:hAnsi="メイリオ" w:cs="メイリオ" w:hint="eastAsia"/>
              </w:rPr>
              <w:t>と増減率</w:t>
            </w:r>
            <w:r>
              <w:rPr>
                <w:rFonts w:ascii="メイリオ" w:eastAsia="メイリオ" w:hAnsi="メイリオ" w:cs="メイリオ" w:hint="eastAsia"/>
                <w:color w:val="808080" w:themeColor="background1" w:themeShade="80"/>
              </w:rPr>
              <w:t>（%）</w:t>
            </w:r>
          </w:p>
        </w:tc>
        <w:tc>
          <w:tcPr>
            <w:tcW w:w="1417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人/ha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:rsidR="008D6473" w:rsidRDefault="008D6473" w:rsidP="007F626A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8D6473" w:rsidRPr="00F4002E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</w:rPr>
            </w:pPr>
            <w:r w:rsidRPr="00F4002E">
              <w:rPr>
                <w:rFonts w:ascii="メイリオ" w:eastAsia="メイリオ" w:hAnsi="メイリオ" w:cs="メイリオ" w:hint="eastAsia"/>
                <w:sz w:val="20"/>
              </w:rPr>
              <w:t>%増減</w:t>
            </w:r>
          </w:p>
        </w:tc>
      </w:tr>
    </w:tbl>
    <w:p w:rsidR="008D6473" w:rsidRPr="00370620" w:rsidRDefault="008D6473" w:rsidP="008D6473">
      <w:pPr>
        <w:snapToGrid w:val="0"/>
        <w:spacing w:line="180" w:lineRule="auto"/>
        <w:rPr>
          <w:sz w:val="2"/>
        </w:rPr>
      </w:pPr>
    </w:p>
    <w:tbl>
      <w:tblPr>
        <w:tblStyle w:val="a3"/>
        <w:tblW w:w="10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84"/>
        <w:gridCol w:w="4667"/>
      </w:tblGrid>
      <w:tr w:rsidR="008D6473" w:rsidTr="007F626A">
        <w:trPr>
          <w:cantSplit/>
          <w:trHeight w:val="2551"/>
        </w:trPr>
        <w:tc>
          <w:tcPr>
            <w:tcW w:w="534" w:type="dxa"/>
            <w:vMerge w:val="restart"/>
            <w:shd w:val="clear" w:color="auto" w:fill="DAEEF3" w:themeFill="accent5" w:themeFillTint="33"/>
            <w:textDirection w:val="tbRlV"/>
          </w:tcPr>
          <w:p w:rsidR="008D6473" w:rsidRPr="00E92D7E" w:rsidRDefault="008D6473" w:rsidP="007F626A">
            <w:pPr>
              <w:snapToGrid w:val="0"/>
              <w:spacing w:line="216" w:lineRule="auto"/>
              <w:ind w:left="113" w:right="113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立地適正化計画策定のプロセス</w:t>
            </w:r>
          </w:p>
        </w:tc>
        <w:tc>
          <w:tcPr>
            <w:tcW w:w="5484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立地適正化計画策定に至るまでのプロセスを</w:t>
            </w:r>
          </w:p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簡単にご記入下さい。</w:t>
            </w:r>
          </w:p>
        </w:tc>
        <w:tc>
          <w:tcPr>
            <w:tcW w:w="4667" w:type="dxa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</w:p>
        </w:tc>
      </w:tr>
      <w:tr w:rsidR="008D6473" w:rsidTr="007F626A">
        <w:trPr>
          <w:cantSplit/>
          <w:trHeight w:val="2551"/>
        </w:trPr>
        <w:tc>
          <w:tcPr>
            <w:tcW w:w="534" w:type="dxa"/>
            <w:vMerge/>
            <w:shd w:val="clear" w:color="auto" w:fill="DAEEF3" w:themeFill="accent5" w:themeFillTint="33"/>
          </w:tcPr>
          <w:p w:rsidR="008D6473" w:rsidRDefault="008D6473" w:rsidP="007F626A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484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立地適正化計画策定に至るまでの検討体制を</w:t>
            </w:r>
          </w:p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簡単にご記入下さい。</w:t>
            </w:r>
          </w:p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（庁内での検討体制・都計審・外部の委員会・</w:t>
            </w:r>
          </w:p>
          <w:p w:rsidR="008D6473" w:rsidRDefault="008D6473" w:rsidP="007F626A">
            <w:pPr>
              <w:snapToGrid w:val="0"/>
              <w:spacing w:line="216" w:lineRule="auto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市民参加・都市再生協議会などについて</w:t>
            </w:r>
          </w:p>
          <w:p w:rsidR="008D6473" w:rsidRPr="00BF6ACC" w:rsidRDefault="008D6473" w:rsidP="007F626A">
            <w:pPr>
              <w:snapToGrid w:val="0"/>
              <w:spacing w:line="216" w:lineRule="auto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ご記入ください。）</w:t>
            </w:r>
          </w:p>
        </w:tc>
        <w:tc>
          <w:tcPr>
            <w:tcW w:w="4667" w:type="dxa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</w:p>
        </w:tc>
      </w:tr>
    </w:tbl>
    <w:p w:rsidR="008D6473" w:rsidRDefault="008D6473" w:rsidP="008D6473">
      <w:pPr>
        <w:snapToGrid w:val="0"/>
        <w:spacing w:line="216" w:lineRule="auto"/>
        <w:rPr>
          <w:rFonts w:ascii="メイリオ" w:eastAsia="メイリオ" w:hAnsi="メイリオ" w:cs="メイリオ"/>
        </w:rPr>
      </w:pPr>
    </w:p>
    <w:tbl>
      <w:tblPr>
        <w:tblStyle w:val="a3"/>
        <w:tblW w:w="10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84"/>
        <w:gridCol w:w="4667"/>
      </w:tblGrid>
      <w:tr w:rsidR="008D6473" w:rsidTr="007F626A">
        <w:trPr>
          <w:cantSplit/>
          <w:trHeight w:val="3005"/>
        </w:trPr>
        <w:tc>
          <w:tcPr>
            <w:tcW w:w="534" w:type="dxa"/>
            <w:shd w:val="clear" w:color="auto" w:fill="DAEEF3" w:themeFill="accent5" w:themeFillTint="33"/>
            <w:textDirection w:val="tbRlV"/>
          </w:tcPr>
          <w:p w:rsidR="008D6473" w:rsidRPr="00E92D7E" w:rsidRDefault="008D6473" w:rsidP="007F626A">
            <w:pPr>
              <w:snapToGrid w:val="0"/>
              <w:spacing w:line="216" w:lineRule="auto"/>
              <w:ind w:left="113" w:right="113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その他</w:t>
            </w:r>
          </w:p>
        </w:tc>
        <w:tc>
          <w:tcPr>
            <w:tcW w:w="5484" w:type="dxa"/>
            <w:shd w:val="clear" w:color="auto" w:fill="DAEEF3" w:themeFill="accent5" w:themeFillTint="33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当立地適正化計画及び関連計画について</w:t>
            </w:r>
          </w:p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 w:rsidRPr="00370620">
              <w:rPr>
                <w:rFonts w:ascii="メイリオ" w:eastAsia="メイリオ" w:hAnsi="メイリオ" w:cs="メイリオ" w:hint="eastAsia"/>
              </w:rPr>
              <w:t>コンパクトなまちづくり大賞</w:t>
            </w:r>
            <w:r>
              <w:rPr>
                <w:rFonts w:ascii="メイリオ" w:eastAsia="メイリオ" w:hAnsi="メイリオ" w:cs="メイリオ" w:hint="eastAsia"/>
              </w:rPr>
              <w:t>以外の表彰制度での</w:t>
            </w:r>
          </w:p>
          <w:p w:rsidR="008D6473" w:rsidRPr="00370620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受賞もしくは</w:t>
            </w:r>
            <w:r w:rsidR="00DE7AD9">
              <w:rPr>
                <w:rFonts w:ascii="メイリオ" w:eastAsia="メイリオ" w:hAnsi="メイリオ" w:cs="メイリオ" w:hint="eastAsia"/>
              </w:rPr>
              <w:t>応募</w:t>
            </w:r>
            <w:r>
              <w:rPr>
                <w:rFonts w:ascii="メイリオ" w:eastAsia="メイリオ" w:hAnsi="メイリオ" w:cs="メイリオ" w:hint="eastAsia"/>
              </w:rPr>
              <w:t>中のものがあればご記入ください。</w:t>
            </w:r>
          </w:p>
        </w:tc>
        <w:tc>
          <w:tcPr>
            <w:tcW w:w="4667" w:type="dxa"/>
            <w:vAlign w:val="center"/>
          </w:tcPr>
          <w:p w:rsidR="008D6473" w:rsidRDefault="008D6473" w:rsidP="007F626A">
            <w:pPr>
              <w:snapToGrid w:val="0"/>
              <w:spacing w:line="216" w:lineRule="auto"/>
              <w:rPr>
                <w:rFonts w:ascii="メイリオ" w:eastAsia="メイリオ" w:hAnsi="メイリオ" w:cs="メイリオ"/>
              </w:rPr>
            </w:pPr>
          </w:p>
        </w:tc>
      </w:tr>
    </w:tbl>
    <w:p w:rsidR="008D6473" w:rsidRDefault="008D6473"/>
    <w:p w:rsidR="00D00D0F" w:rsidRDefault="00144EE5">
      <w:r>
        <w:rPr>
          <w:rFonts w:hint="eastAsia"/>
        </w:rPr>
        <w:t>※本応募用紙は必要に応じページ数を増やしていただいて結構です。</w:t>
      </w:r>
    </w:p>
    <w:p w:rsidR="00D00D0F" w:rsidRDefault="00144EE5">
      <w:r>
        <w:rPr>
          <w:rFonts w:hint="eastAsia"/>
        </w:rPr>
        <w:t>※添付資料：本応募用紙以外に立地適正化計画、関連計画、</w:t>
      </w:r>
      <w:r w:rsidR="00CF692A">
        <w:rPr>
          <w:rFonts w:hint="eastAsia"/>
        </w:rPr>
        <w:t>関連</w:t>
      </w:r>
      <w:r>
        <w:rPr>
          <w:rFonts w:hint="eastAsia"/>
        </w:rPr>
        <w:t>施策の資料やパンフレット等</w:t>
      </w:r>
    </w:p>
    <w:p w:rsidR="00A40E96" w:rsidRPr="00166D73" w:rsidRDefault="00166D73">
      <w:r>
        <w:rPr>
          <w:rFonts w:hint="eastAsia"/>
        </w:rPr>
        <w:t>※本応募用紙も含め、応募資料等は原則として電子データでの提出をお願いいたします。</w:t>
      </w:r>
    </w:p>
    <w:sectPr w:rsidR="00A40E96" w:rsidRPr="00166D73" w:rsidSect="000920F1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5C" w:rsidRDefault="0094645C" w:rsidP="008320EE">
      <w:r>
        <w:separator/>
      </w:r>
    </w:p>
  </w:endnote>
  <w:endnote w:type="continuationSeparator" w:id="0">
    <w:p w:rsidR="0094645C" w:rsidRDefault="0094645C" w:rsidP="008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243498"/>
      <w:docPartObj>
        <w:docPartGallery w:val="Page Numbers (Bottom of Page)"/>
        <w:docPartUnique/>
      </w:docPartObj>
    </w:sdtPr>
    <w:sdtEndPr/>
    <w:sdtContent>
      <w:p w:rsidR="008320EE" w:rsidRDefault="008320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3DB" w:rsidRPr="006B33DB">
          <w:rPr>
            <w:noProof/>
            <w:lang w:val="ja-JP"/>
          </w:rPr>
          <w:t>2</w:t>
        </w:r>
        <w:r>
          <w:fldChar w:fldCharType="end"/>
        </w:r>
      </w:p>
    </w:sdtContent>
  </w:sdt>
  <w:p w:rsidR="008320EE" w:rsidRDefault="008320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5C" w:rsidRDefault="0094645C" w:rsidP="008320EE">
      <w:r>
        <w:separator/>
      </w:r>
    </w:p>
  </w:footnote>
  <w:footnote w:type="continuationSeparator" w:id="0">
    <w:p w:rsidR="0094645C" w:rsidRDefault="0094645C" w:rsidP="00832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9F"/>
    <w:rsid w:val="00065EE5"/>
    <w:rsid w:val="000920F1"/>
    <w:rsid w:val="000B73E9"/>
    <w:rsid w:val="000C1C69"/>
    <w:rsid w:val="00144EE5"/>
    <w:rsid w:val="00166D73"/>
    <w:rsid w:val="002342C2"/>
    <w:rsid w:val="00237C4D"/>
    <w:rsid w:val="00267149"/>
    <w:rsid w:val="0028319D"/>
    <w:rsid w:val="002A65B3"/>
    <w:rsid w:val="002F432A"/>
    <w:rsid w:val="0031160C"/>
    <w:rsid w:val="00352D22"/>
    <w:rsid w:val="0044660C"/>
    <w:rsid w:val="00454B97"/>
    <w:rsid w:val="00455178"/>
    <w:rsid w:val="00470109"/>
    <w:rsid w:val="004E64D0"/>
    <w:rsid w:val="00544658"/>
    <w:rsid w:val="005A3F0E"/>
    <w:rsid w:val="00673E48"/>
    <w:rsid w:val="0067483E"/>
    <w:rsid w:val="006B33DB"/>
    <w:rsid w:val="006C4D56"/>
    <w:rsid w:val="006C589F"/>
    <w:rsid w:val="006C6CB4"/>
    <w:rsid w:val="006F3C39"/>
    <w:rsid w:val="00767076"/>
    <w:rsid w:val="00811B61"/>
    <w:rsid w:val="008320EE"/>
    <w:rsid w:val="0085166E"/>
    <w:rsid w:val="00896395"/>
    <w:rsid w:val="008D6473"/>
    <w:rsid w:val="00916908"/>
    <w:rsid w:val="00924696"/>
    <w:rsid w:val="0094094C"/>
    <w:rsid w:val="0094645C"/>
    <w:rsid w:val="00950DE3"/>
    <w:rsid w:val="00995C28"/>
    <w:rsid w:val="009D4257"/>
    <w:rsid w:val="00A40E96"/>
    <w:rsid w:val="00A43D51"/>
    <w:rsid w:val="00AB1A98"/>
    <w:rsid w:val="00AD3477"/>
    <w:rsid w:val="00B1122D"/>
    <w:rsid w:val="00B33880"/>
    <w:rsid w:val="00BE49FB"/>
    <w:rsid w:val="00C70B2E"/>
    <w:rsid w:val="00CE7E14"/>
    <w:rsid w:val="00CF692A"/>
    <w:rsid w:val="00D00D0F"/>
    <w:rsid w:val="00D87481"/>
    <w:rsid w:val="00DB55C9"/>
    <w:rsid w:val="00DD54EB"/>
    <w:rsid w:val="00DE7AD9"/>
    <w:rsid w:val="00E34C05"/>
    <w:rsid w:val="00E96674"/>
    <w:rsid w:val="00E97547"/>
    <w:rsid w:val="00EF5AE6"/>
    <w:rsid w:val="00F4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45E1CF-4929-415F-B7A9-B39BF7DB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0EE"/>
  </w:style>
  <w:style w:type="paragraph" w:styleId="a6">
    <w:name w:val="footer"/>
    <w:basedOn w:val="a"/>
    <w:link w:val="a7"/>
    <w:uiPriority w:val="99"/>
    <w:unhideWhenUsed/>
    <w:rsid w:val="00832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0EE"/>
  </w:style>
  <w:style w:type="paragraph" w:styleId="a8">
    <w:name w:val="Balloon Text"/>
    <w:basedOn w:val="a"/>
    <w:link w:val="a9"/>
    <w:uiPriority w:val="99"/>
    <w:semiHidden/>
    <w:unhideWhenUsed/>
    <w:rsid w:val="00DB5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5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549F-498B-454A-AE2C-307F07B7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五十嵐 佳祐</cp:lastModifiedBy>
  <cp:revision>2</cp:revision>
  <cp:lastPrinted>2019-11-01T05:32:00Z</cp:lastPrinted>
  <dcterms:created xsi:type="dcterms:W3CDTF">2019-12-11T00:39:00Z</dcterms:created>
  <dcterms:modified xsi:type="dcterms:W3CDTF">2019-12-11T00:39:00Z</dcterms:modified>
</cp:coreProperties>
</file>